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1CD" w14:textId="0FFFA892" w:rsidR="00D51A2A" w:rsidRPr="00DE1B72" w:rsidRDefault="003E6216" w:rsidP="00C12523">
      <w:pPr>
        <w:pStyle w:val="Nagwek1"/>
      </w:pPr>
      <w:r w:rsidRPr="00E45908">
        <w:t>V</w:t>
      </w:r>
      <w:r w:rsidR="00F45095" w:rsidRPr="00E45908">
        <w:t>I</w:t>
      </w:r>
      <w:r w:rsidR="00C32655" w:rsidRPr="00E45908">
        <w:t>I</w:t>
      </w:r>
      <w:r w:rsidR="00D51A2A" w:rsidRPr="00E45908">
        <w:t xml:space="preserve"> Sesj</w:t>
      </w:r>
      <w:r w:rsidR="00DA17DC" w:rsidRPr="00E45908">
        <w:t>a</w:t>
      </w:r>
      <w:r w:rsidR="00D51A2A" w:rsidRPr="00E45908">
        <w:t xml:space="preserve"> Rady Dzielnicy Ochota m.st. Warszawy</w:t>
      </w:r>
      <w:r w:rsidR="00C12523" w:rsidRPr="00E45908">
        <w:br/>
      </w:r>
      <w:r w:rsidR="00F45095" w:rsidRPr="00E45908">
        <w:t>15 października</w:t>
      </w:r>
      <w:r w:rsidR="00D51A2A" w:rsidRPr="00E45908">
        <w:t xml:space="preserve"> 2024 r. o godz. 17:00</w:t>
      </w:r>
      <w:r w:rsidR="007B763C" w:rsidRPr="00E45908">
        <w:t>,</w:t>
      </w:r>
      <w:r w:rsidR="00D51A2A" w:rsidRPr="00E45908">
        <w:t xml:space="preserve"> sal</w:t>
      </w:r>
      <w:r w:rsidR="007B763C" w:rsidRPr="00E45908">
        <w:t>a</w:t>
      </w:r>
      <w:r w:rsidR="00D51A2A" w:rsidRPr="00E45908">
        <w:t xml:space="preserve"> konferencyjn</w:t>
      </w:r>
      <w:r w:rsidR="007B763C" w:rsidRPr="00E45908">
        <w:t>a</w:t>
      </w:r>
      <w:r w:rsidR="00D51A2A" w:rsidRPr="00E45908">
        <w:t xml:space="preserve"> im. Maurycego Wojciecha Komorowskiego</w:t>
      </w:r>
      <w:r w:rsidR="00BB6654" w:rsidRPr="00E45908">
        <w:t xml:space="preserve"> (</w:t>
      </w:r>
      <w:r w:rsidR="00D51A2A" w:rsidRPr="00E45908">
        <w:t>nr </w:t>
      </w:r>
      <w:r w:rsidR="00D51A2A" w:rsidRPr="00DE1B72">
        <w:t>121</w:t>
      </w:r>
      <w:r w:rsidR="00BB6654" w:rsidRPr="00DE1B72">
        <w:t>)</w:t>
      </w:r>
      <w:r w:rsidR="00D51A2A" w:rsidRPr="00DE1B72">
        <w:t>,</w:t>
      </w:r>
      <w:r w:rsidR="007B763C" w:rsidRPr="00DE1B72">
        <w:t> </w:t>
      </w:r>
      <w:r w:rsidR="008F4F4E" w:rsidRPr="00DE1B72">
        <w:t>I</w:t>
      </w:r>
      <w:r w:rsidR="00D51A2A" w:rsidRPr="00DE1B72">
        <w:t xml:space="preserve"> piętro</w:t>
      </w:r>
      <w:r w:rsidR="00BB6654" w:rsidRPr="00DE1B72">
        <w:t>,</w:t>
      </w:r>
      <w:r w:rsidR="00D51A2A" w:rsidRPr="00DE1B72">
        <w:t xml:space="preserve"> Urz</w:t>
      </w:r>
      <w:r w:rsidR="0036112B" w:rsidRPr="00DE1B72">
        <w:t xml:space="preserve">ąd </w:t>
      </w:r>
      <w:r w:rsidR="00D51A2A" w:rsidRPr="00DE1B72">
        <w:t>Dzielnicy Ochota m.st. Warszawy, ul. Grójecka 17a</w:t>
      </w:r>
    </w:p>
    <w:p w14:paraId="511D57C7" w14:textId="501DBC5D" w:rsidR="00D51A2A" w:rsidRPr="00DE1B72" w:rsidRDefault="00D51A2A" w:rsidP="00D51A2A">
      <w:r w:rsidRPr="00DE1B72">
        <w:rPr>
          <w:rFonts w:ascii="Calibri-Bold" w:eastAsiaTheme="minorHAnsi" w:hAnsi="Calibri-Bold" w:cs="Calibri-Bold"/>
          <w:b/>
          <w:bCs/>
        </w:rPr>
        <w:t>Porząd</w:t>
      </w:r>
      <w:r w:rsidR="005A7D5B" w:rsidRPr="00DE1B72">
        <w:rPr>
          <w:rFonts w:ascii="Calibri-Bold" w:eastAsiaTheme="minorHAnsi" w:hAnsi="Calibri-Bold" w:cs="Calibri-Bold"/>
          <w:b/>
          <w:bCs/>
        </w:rPr>
        <w:t>e</w:t>
      </w:r>
      <w:r w:rsidRPr="00DE1B72">
        <w:rPr>
          <w:rFonts w:ascii="Calibri-Bold" w:eastAsiaTheme="minorHAnsi" w:hAnsi="Calibri-Bold" w:cs="Calibri-Bold"/>
          <w:b/>
          <w:bCs/>
        </w:rPr>
        <w:t>k obrad</w:t>
      </w:r>
      <w:r w:rsidRPr="00DE1B72">
        <w:rPr>
          <w:b/>
          <w:bCs/>
        </w:rPr>
        <w:t>:</w:t>
      </w:r>
    </w:p>
    <w:p w14:paraId="62366968" w14:textId="77777777" w:rsidR="00D51A2A" w:rsidRPr="00DE1B72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Otwarcie obrad – stwierdzenie quorum. </w:t>
      </w:r>
    </w:p>
    <w:p w14:paraId="5C769A63" w14:textId="7C496172" w:rsidR="00D51A2A" w:rsidRPr="00DE1B72" w:rsidRDefault="00D51A2A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Przyjęcie porządku obrad </w:t>
      </w:r>
      <w:r w:rsidR="003E6216" w:rsidRPr="00DE1B72">
        <w:rPr>
          <w:rFonts w:asciiTheme="minorHAnsi" w:hAnsiTheme="minorHAnsi" w:cstheme="minorHAnsi"/>
          <w:color w:val="000000" w:themeColor="text1"/>
        </w:rPr>
        <w:t>V</w:t>
      </w:r>
      <w:r w:rsidR="00203BA0">
        <w:rPr>
          <w:rFonts w:asciiTheme="minorHAnsi" w:hAnsiTheme="minorHAnsi" w:cstheme="minorHAnsi"/>
          <w:color w:val="000000" w:themeColor="text1"/>
        </w:rPr>
        <w:t>I</w:t>
      </w:r>
      <w:r w:rsidR="00B33A4A" w:rsidRPr="00DE1B72">
        <w:rPr>
          <w:rFonts w:asciiTheme="minorHAnsi" w:hAnsiTheme="minorHAnsi" w:cstheme="minorHAnsi"/>
          <w:color w:val="000000" w:themeColor="text1"/>
        </w:rPr>
        <w:t>I</w:t>
      </w:r>
      <w:r w:rsidRPr="00DE1B72">
        <w:rPr>
          <w:rFonts w:asciiTheme="minorHAnsi" w:hAnsiTheme="minorHAnsi" w:cstheme="minorHAnsi"/>
          <w:color w:val="000000" w:themeColor="text1"/>
        </w:rPr>
        <w:t xml:space="preserve"> Sesji Rady Dzielnicy Ochota m.st. Warszawy.</w:t>
      </w:r>
    </w:p>
    <w:p w14:paraId="3B77D31F" w14:textId="44541E82" w:rsidR="00BD71CC" w:rsidRPr="00DE1B72" w:rsidRDefault="00D51A2A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Przyjęcie protokołu </w:t>
      </w:r>
      <w:r w:rsidR="003E6216" w:rsidRPr="00DE1B72">
        <w:rPr>
          <w:rFonts w:asciiTheme="minorHAnsi" w:hAnsiTheme="minorHAnsi" w:cstheme="minorHAnsi"/>
          <w:color w:val="000000" w:themeColor="text1"/>
        </w:rPr>
        <w:t>I</w:t>
      </w:r>
      <w:r w:rsidR="00B33A4A" w:rsidRPr="00DE1B72">
        <w:rPr>
          <w:rFonts w:asciiTheme="minorHAnsi" w:hAnsiTheme="minorHAnsi" w:cstheme="minorHAnsi"/>
          <w:color w:val="000000" w:themeColor="text1"/>
        </w:rPr>
        <w:t>V</w:t>
      </w:r>
      <w:r w:rsidRPr="00DE1B72">
        <w:rPr>
          <w:rFonts w:asciiTheme="minorHAnsi" w:hAnsiTheme="minorHAnsi" w:cstheme="minorHAnsi"/>
          <w:color w:val="000000" w:themeColor="text1"/>
        </w:rPr>
        <w:t xml:space="preserve"> Sesji Rady Dzielnicy Ochota m.st. Warszawy.</w:t>
      </w:r>
    </w:p>
    <w:p w14:paraId="3B6D39DB" w14:textId="646FCEEA" w:rsidR="001B7190" w:rsidRPr="00DE1B72" w:rsidRDefault="001B7190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Przyjęcie protokołu </w:t>
      </w:r>
      <w:r w:rsidR="00B33A4A" w:rsidRPr="00DE1B72">
        <w:rPr>
          <w:rFonts w:asciiTheme="minorHAnsi" w:hAnsiTheme="minorHAnsi" w:cstheme="minorHAnsi"/>
          <w:color w:val="000000" w:themeColor="text1"/>
        </w:rPr>
        <w:t>V</w:t>
      </w:r>
      <w:r w:rsidRPr="00DE1B72">
        <w:rPr>
          <w:rFonts w:asciiTheme="minorHAnsi" w:hAnsiTheme="minorHAnsi" w:cstheme="minorHAnsi"/>
          <w:color w:val="000000" w:themeColor="text1"/>
        </w:rPr>
        <w:t xml:space="preserve"> Sesji Rady Dzielnicy Ochota m.st. Warszawy.</w:t>
      </w:r>
    </w:p>
    <w:p w14:paraId="003B7DFE" w14:textId="447C95FF" w:rsidR="00D51A2A" w:rsidRPr="00DE1B72" w:rsidRDefault="00D51A2A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</w:rPr>
        <w:t>Projekt uchwały Rady Dzielnicy Ochota m.st. Warszawy w sprawie</w:t>
      </w:r>
      <w:r w:rsidR="003E6216" w:rsidRPr="00DE1B72">
        <w:rPr>
          <w:rFonts w:asciiTheme="minorHAnsi" w:hAnsiTheme="minorHAnsi" w:cstheme="minorHAnsi"/>
        </w:rPr>
        <w:t xml:space="preserve"> zaopiniowania zmian w załączniku Dzielnicy Ochota do uchwały budżetowej Miasta Stołecznego Warszawy na 2024 rok </w:t>
      </w:r>
      <w:r w:rsidR="00DA17DC" w:rsidRPr="00DE1B72">
        <w:rPr>
          <w:rFonts w:asciiTheme="minorHAnsi" w:hAnsiTheme="minorHAnsi" w:cstheme="minorHAnsi"/>
        </w:rPr>
        <w:t xml:space="preserve">– </w:t>
      </w:r>
      <w:r w:rsidR="00DA17DC" w:rsidRPr="00DE1B72">
        <w:rPr>
          <w:rFonts w:asciiTheme="minorHAnsi" w:hAnsiTheme="minorHAnsi" w:cstheme="minorHAnsi"/>
          <w:b/>
          <w:bCs/>
        </w:rPr>
        <w:t>druk nr</w:t>
      </w:r>
      <w:r w:rsidR="003E6216" w:rsidRPr="00DE1B72">
        <w:rPr>
          <w:rFonts w:asciiTheme="minorHAnsi" w:hAnsiTheme="minorHAnsi" w:cstheme="minorHAnsi"/>
          <w:b/>
          <w:bCs/>
        </w:rPr>
        <w:t xml:space="preserve"> 3</w:t>
      </w:r>
      <w:r w:rsidR="00C32655" w:rsidRPr="00DE1B72">
        <w:rPr>
          <w:rFonts w:asciiTheme="minorHAnsi" w:hAnsiTheme="minorHAnsi" w:cstheme="minorHAnsi"/>
          <w:b/>
          <w:bCs/>
        </w:rPr>
        <w:t>7</w:t>
      </w:r>
      <w:r w:rsidR="00DA17DC" w:rsidRPr="00DE1B72">
        <w:rPr>
          <w:rFonts w:asciiTheme="minorHAnsi" w:hAnsiTheme="minorHAnsi" w:cstheme="minorHAnsi"/>
          <w:b/>
          <w:bCs/>
        </w:rPr>
        <w:t>.</w:t>
      </w:r>
    </w:p>
    <w:p w14:paraId="7572C477" w14:textId="70FD8C87" w:rsidR="00241EE7" w:rsidRPr="00DE1B72" w:rsidRDefault="00241EE7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</w:rPr>
        <w:t>Projekt uchwały Rady Dzielnicy Ochota m.st. Warszawy w sprawie</w:t>
      </w:r>
      <w:r w:rsidR="00B33A4A" w:rsidRPr="00DE1B72">
        <w:rPr>
          <w:rFonts w:asciiTheme="minorHAnsi" w:hAnsiTheme="minorHAnsi" w:cstheme="minorHAnsi"/>
        </w:rPr>
        <w:t xml:space="preserve"> zaopiniowania projektu Załącznika Dzielnicowego Dzielnicy Ochota m.st. Warszawy do wstępnego projektu uchwały budżetowej m.st. Warszawy na 2025 rok</w:t>
      </w:r>
      <w:r w:rsidR="00C32655" w:rsidRPr="00DE1B72">
        <w:rPr>
          <w:rFonts w:asciiTheme="minorHAnsi" w:hAnsiTheme="minorHAnsi" w:cstheme="minorHAnsi"/>
        </w:rPr>
        <w:t xml:space="preserve"> </w:t>
      </w:r>
      <w:r w:rsidR="00DA17DC" w:rsidRPr="00DE1B72">
        <w:rPr>
          <w:rFonts w:asciiTheme="minorHAnsi" w:hAnsiTheme="minorHAnsi" w:cstheme="minorHAnsi"/>
        </w:rPr>
        <w:t xml:space="preserve">– </w:t>
      </w:r>
      <w:r w:rsidR="00DA17DC" w:rsidRPr="00DE1B72">
        <w:rPr>
          <w:rFonts w:asciiTheme="minorHAnsi" w:hAnsiTheme="minorHAnsi" w:cstheme="minorHAnsi"/>
          <w:b/>
          <w:bCs/>
        </w:rPr>
        <w:t>druk nr</w:t>
      </w:r>
      <w:r w:rsidR="003E6216" w:rsidRPr="00DE1B72">
        <w:rPr>
          <w:rFonts w:asciiTheme="minorHAnsi" w:hAnsiTheme="minorHAnsi" w:cstheme="minorHAnsi"/>
          <w:b/>
          <w:bCs/>
        </w:rPr>
        <w:t xml:space="preserve"> </w:t>
      </w:r>
      <w:r w:rsidR="00B33A4A" w:rsidRPr="00DE1B72">
        <w:rPr>
          <w:rFonts w:asciiTheme="minorHAnsi" w:hAnsiTheme="minorHAnsi" w:cstheme="minorHAnsi"/>
          <w:b/>
          <w:bCs/>
        </w:rPr>
        <w:t>39</w:t>
      </w:r>
      <w:r w:rsidR="00DA17DC" w:rsidRPr="00DE1B72">
        <w:rPr>
          <w:rFonts w:asciiTheme="minorHAnsi" w:hAnsiTheme="minorHAnsi" w:cstheme="minorHAnsi"/>
        </w:rPr>
        <w:t>.</w:t>
      </w:r>
    </w:p>
    <w:p w14:paraId="535401B9" w14:textId="69EEB3F0" w:rsidR="00DE1B72" w:rsidRPr="00DE1B72" w:rsidRDefault="004228B9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</w:rPr>
        <w:t xml:space="preserve">Projekt uchwały Rady Dzielnicy Ochota m.st. Warszawy </w:t>
      </w:r>
      <w:r w:rsidR="00DE1B72" w:rsidRPr="00DE1B72">
        <w:rPr>
          <w:rFonts w:asciiTheme="minorHAnsi" w:hAnsiTheme="minorHAnsi" w:cstheme="minorHAnsi"/>
          <w:color w:val="auto"/>
        </w:rPr>
        <w:t>w sprawie rozpatrzenia skargi [dane zanonimizowane] na działania Dyrektora LXIX Liceum Ogólnokształcącego z Oddziałami Integracyjnymi im. Bohaterów Powstania Warszawskiego 1944 w Warszawie</w:t>
      </w:r>
    </w:p>
    <w:p w14:paraId="5DE98E82" w14:textId="18D69F19" w:rsidR="00820256" w:rsidRPr="00DE1B72" w:rsidRDefault="00C32655" w:rsidP="00DE1B72">
      <w:pPr>
        <w:pStyle w:val="Akapitzlist"/>
        <w:widowControl w:val="0"/>
        <w:suppressAutoHyphens/>
        <w:autoSpaceDN w:val="0"/>
        <w:adjustRightInd w:val="0"/>
        <w:spacing w:after="240" w:line="300" w:lineRule="auto"/>
        <w:ind w:left="425" w:right="0" w:firstLine="0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</w:rPr>
        <w:t xml:space="preserve"> </w:t>
      </w:r>
      <w:r w:rsidR="004228B9" w:rsidRPr="00DE1B72">
        <w:rPr>
          <w:rFonts w:asciiTheme="minorHAnsi" w:hAnsiTheme="minorHAnsi" w:cstheme="minorHAnsi"/>
        </w:rPr>
        <w:t xml:space="preserve">– </w:t>
      </w:r>
      <w:r w:rsidR="004228B9" w:rsidRPr="00DE1B72">
        <w:rPr>
          <w:rFonts w:asciiTheme="minorHAnsi" w:hAnsiTheme="minorHAnsi" w:cstheme="minorHAnsi"/>
          <w:b/>
          <w:bCs/>
        </w:rPr>
        <w:t>druk nr</w:t>
      </w:r>
      <w:r w:rsidR="00DE1B72" w:rsidRPr="00DE1B72">
        <w:rPr>
          <w:rFonts w:asciiTheme="minorHAnsi" w:hAnsiTheme="minorHAnsi" w:cstheme="minorHAnsi"/>
          <w:b/>
          <w:bCs/>
        </w:rPr>
        <w:t xml:space="preserve"> </w:t>
      </w:r>
      <w:r w:rsidR="00573E46">
        <w:rPr>
          <w:rFonts w:asciiTheme="minorHAnsi" w:hAnsiTheme="minorHAnsi" w:cstheme="minorHAnsi"/>
          <w:b/>
          <w:bCs/>
        </w:rPr>
        <w:t>41</w:t>
      </w:r>
      <w:r w:rsidR="004228B9" w:rsidRPr="00DE1B72">
        <w:rPr>
          <w:rFonts w:asciiTheme="minorHAnsi" w:hAnsiTheme="minorHAnsi" w:cstheme="minorHAnsi"/>
          <w:b/>
          <w:bCs/>
        </w:rPr>
        <w:t xml:space="preserve"> </w:t>
      </w:r>
      <w:r w:rsidR="004228B9" w:rsidRPr="00DE1B72">
        <w:rPr>
          <w:rFonts w:asciiTheme="minorHAnsi" w:hAnsiTheme="minorHAnsi" w:cstheme="minorHAnsi"/>
        </w:rPr>
        <w:t>.</w:t>
      </w:r>
    </w:p>
    <w:p w14:paraId="4CB538FA" w14:textId="2B6F5A7A" w:rsidR="00C77D6A" w:rsidRPr="00E45908" w:rsidRDefault="00B33A4A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</w:rPr>
        <w:t xml:space="preserve">Projekt uchwały Rady Dzielnicy Ochota </w:t>
      </w:r>
      <w:r w:rsidR="008B3C9B" w:rsidRPr="00DE1B72">
        <w:rPr>
          <w:rFonts w:asciiTheme="minorHAnsi" w:hAnsiTheme="minorHAnsi" w:cstheme="minorHAnsi"/>
        </w:rPr>
        <w:t>m.st. Warszawy</w:t>
      </w:r>
      <w:r w:rsidRPr="00DE1B72">
        <w:rPr>
          <w:rFonts w:asciiTheme="minorHAnsi" w:hAnsiTheme="minorHAnsi" w:cstheme="minorHAnsi"/>
        </w:rPr>
        <w:t xml:space="preserve"> </w:t>
      </w:r>
      <w:r w:rsidR="00DE1B72" w:rsidRPr="00DE1B72">
        <w:rPr>
          <w:rFonts w:asciiTheme="minorHAnsi" w:hAnsiTheme="minorHAnsi" w:cstheme="minorHAnsi"/>
        </w:rPr>
        <w:t>w sprawie rozpatrzenia skargi</w:t>
      </w:r>
      <w:r w:rsidR="00902890">
        <w:rPr>
          <w:rFonts w:asciiTheme="minorHAnsi" w:hAnsiTheme="minorHAnsi" w:cstheme="minorHAnsi"/>
        </w:rPr>
        <w:t xml:space="preserve"> </w:t>
      </w:r>
      <w:r w:rsidR="00DE1B72" w:rsidRPr="00DE1B72">
        <w:rPr>
          <w:rFonts w:asciiTheme="minorHAnsi" w:hAnsiTheme="minorHAnsi" w:cstheme="minorHAnsi"/>
        </w:rPr>
        <w:t xml:space="preserve">[dane zanonimizowane] na działania zastępującego Dyrektora Zespołu Szkół im. inż. Stanisława Wysockiego d. “Kolejówka” w Warszawie </w:t>
      </w:r>
      <w:r w:rsidR="00C77D6A" w:rsidRPr="00DE1B72">
        <w:rPr>
          <w:rFonts w:asciiTheme="minorHAnsi" w:hAnsiTheme="minorHAnsi" w:cstheme="minorHAnsi"/>
        </w:rPr>
        <w:t xml:space="preserve">– </w:t>
      </w:r>
      <w:r w:rsidR="00C77D6A" w:rsidRPr="00DE1B72">
        <w:rPr>
          <w:rFonts w:asciiTheme="minorHAnsi" w:hAnsiTheme="minorHAnsi" w:cstheme="minorHAnsi"/>
          <w:b/>
          <w:bCs/>
        </w:rPr>
        <w:t>druk nr</w:t>
      </w:r>
      <w:r w:rsidR="00DE1B72" w:rsidRPr="00DE1B72">
        <w:rPr>
          <w:rFonts w:asciiTheme="minorHAnsi" w:hAnsiTheme="minorHAnsi" w:cstheme="minorHAnsi"/>
          <w:b/>
          <w:bCs/>
        </w:rPr>
        <w:t xml:space="preserve"> </w:t>
      </w:r>
      <w:r w:rsidR="00573E46">
        <w:rPr>
          <w:rFonts w:asciiTheme="minorHAnsi" w:hAnsiTheme="minorHAnsi" w:cstheme="minorHAnsi"/>
          <w:b/>
          <w:bCs/>
        </w:rPr>
        <w:t>42</w:t>
      </w:r>
      <w:r w:rsidR="00DE1B72" w:rsidRPr="00DE1B72">
        <w:rPr>
          <w:rFonts w:asciiTheme="minorHAnsi" w:hAnsiTheme="minorHAnsi" w:cstheme="minorHAnsi"/>
          <w:b/>
          <w:bCs/>
        </w:rPr>
        <w:t xml:space="preserve"> </w:t>
      </w:r>
      <w:r w:rsidR="00C77D6A" w:rsidRPr="00DE1B72">
        <w:rPr>
          <w:rFonts w:asciiTheme="minorHAnsi" w:hAnsiTheme="minorHAnsi" w:cstheme="minorHAnsi"/>
        </w:rPr>
        <w:t>.</w:t>
      </w:r>
    </w:p>
    <w:p w14:paraId="7C7F1C17" w14:textId="6698B3B5" w:rsidR="00E45908" w:rsidRPr="00E45908" w:rsidRDefault="00E45908" w:rsidP="00E45908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E45908">
        <w:rPr>
          <w:rFonts w:asciiTheme="minorHAnsi" w:hAnsiTheme="minorHAnsi" w:cstheme="minorHAnsi"/>
          <w:color w:val="000000" w:themeColor="text1"/>
        </w:rPr>
        <w:t>Projekt uchwały Rady Dzielnicy Ochota m.st. Warszawy w sprawie zmiany Przewodniczącego Rewizyjnej Rady Dzielnicy Ochota m.st. Warszawy oraz zmiany Uchwały Nr 28/IV/2024 Rady Dzielnicy Ochota m.st. Warszawy z 27 sierpnia 2024 r. w sprawie wyboru Przewodniczącego Komisji Rewizyjnej Rady Dzielnicy Ochota m.st. Warszawy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E1B72">
        <w:rPr>
          <w:rFonts w:asciiTheme="minorHAnsi" w:hAnsiTheme="minorHAnsi" w:cstheme="minorHAnsi"/>
        </w:rPr>
        <w:t xml:space="preserve">– </w:t>
      </w:r>
      <w:r w:rsidRPr="00DE1B72">
        <w:rPr>
          <w:rFonts w:asciiTheme="minorHAnsi" w:hAnsiTheme="minorHAnsi" w:cstheme="minorHAnsi"/>
          <w:b/>
          <w:bCs/>
        </w:rPr>
        <w:t xml:space="preserve">druk nr </w:t>
      </w:r>
      <w:r>
        <w:rPr>
          <w:rFonts w:asciiTheme="minorHAnsi" w:hAnsiTheme="minorHAnsi" w:cstheme="minorHAnsi"/>
          <w:b/>
          <w:bCs/>
        </w:rPr>
        <w:t>43</w:t>
      </w:r>
      <w:r w:rsidRPr="00DE1B72">
        <w:rPr>
          <w:rFonts w:asciiTheme="minorHAnsi" w:hAnsiTheme="minorHAnsi" w:cstheme="minorHAnsi"/>
        </w:rPr>
        <w:t>.</w:t>
      </w:r>
    </w:p>
    <w:p w14:paraId="238D4B97" w14:textId="2536DDE0" w:rsidR="00E45908" w:rsidRPr="00E45908" w:rsidRDefault="00E45908" w:rsidP="00E45908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E45908">
        <w:rPr>
          <w:rFonts w:asciiTheme="minorHAnsi" w:hAnsiTheme="minorHAnsi" w:cstheme="minorHAnsi"/>
          <w:color w:val="000000" w:themeColor="text1"/>
        </w:rPr>
        <w:t>Projekt uchwały Rady Dzielnicy Ochota m.st. Warszawy w sprawie zmiany uchwały Nr 11/II/2024 z 19 czerwca 2024 roku w sprawie powołania Komisji Rewizyjnej Rady Dzielnicy Ochota m.st. Warszawy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E1B72">
        <w:rPr>
          <w:rFonts w:asciiTheme="minorHAnsi" w:hAnsiTheme="minorHAnsi" w:cstheme="minorHAnsi"/>
        </w:rPr>
        <w:t xml:space="preserve">– </w:t>
      </w:r>
      <w:r w:rsidRPr="00DE1B72">
        <w:rPr>
          <w:rFonts w:asciiTheme="minorHAnsi" w:hAnsiTheme="minorHAnsi" w:cstheme="minorHAnsi"/>
          <w:b/>
          <w:bCs/>
        </w:rPr>
        <w:t xml:space="preserve">druk nr </w:t>
      </w:r>
      <w:r>
        <w:rPr>
          <w:rFonts w:asciiTheme="minorHAnsi" w:hAnsiTheme="minorHAnsi" w:cstheme="minorHAnsi"/>
          <w:b/>
          <w:bCs/>
        </w:rPr>
        <w:t>44</w:t>
      </w:r>
      <w:r w:rsidRPr="00DE1B72">
        <w:rPr>
          <w:rFonts w:asciiTheme="minorHAnsi" w:hAnsiTheme="minorHAnsi" w:cstheme="minorHAnsi"/>
        </w:rPr>
        <w:t>.</w:t>
      </w:r>
    </w:p>
    <w:p w14:paraId="37E43D36" w14:textId="77777777" w:rsidR="00715BFF" w:rsidRPr="00DE1B72" w:rsidRDefault="00715BFF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</w:rPr>
        <w:t>Interpelacje i zapytania radnych.</w:t>
      </w:r>
    </w:p>
    <w:p w14:paraId="12CA88A4" w14:textId="36BAD0AD" w:rsidR="00715BFF" w:rsidRPr="00DE1B72" w:rsidRDefault="00715BFF" w:rsidP="00DE1B72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240" w:line="300" w:lineRule="auto"/>
        <w:ind w:left="425" w:right="0" w:hanging="426"/>
        <w:rPr>
          <w:rFonts w:asciiTheme="minorHAnsi" w:hAnsiTheme="minorHAnsi" w:cstheme="minorHAnsi"/>
          <w:color w:val="000000" w:themeColor="text1"/>
        </w:rPr>
      </w:pPr>
      <w:r w:rsidRPr="00DE1B72">
        <w:rPr>
          <w:rFonts w:asciiTheme="minorHAnsi" w:hAnsiTheme="minorHAnsi" w:cstheme="minorHAnsi"/>
          <w:color w:val="000000" w:themeColor="text1"/>
        </w:rPr>
        <w:t xml:space="preserve">Wolne wnioski i sprawy różne. </w:t>
      </w:r>
    </w:p>
    <w:p w14:paraId="377238EB" w14:textId="0F98FAF1" w:rsidR="00D51A2A" w:rsidRPr="00DE1B72" w:rsidRDefault="00D51A2A" w:rsidP="00DE1B72">
      <w:pPr>
        <w:pStyle w:val="Akapitzlist"/>
        <w:numPr>
          <w:ilvl w:val="0"/>
          <w:numId w:val="4"/>
        </w:numPr>
        <w:spacing w:after="240" w:line="300" w:lineRule="auto"/>
        <w:ind w:left="425" w:right="0" w:hanging="426"/>
        <w:rPr>
          <w:rFonts w:asciiTheme="minorHAnsi" w:hAnsiTheme="minorHAnsi" w:cstheme="minorHAnsi"/>
        </w:rPr>
      </w:pPr>
      <w:r w:rsidRPr="00DE1B72">
        <w:rPr>
          <w:rFonts w:asciiTheme="minorHAnsi" w:hAnsiTheme="minorHAnsi" w:cstheme="minorHAnsi"/>
        </w:rPr>
        <w:t>Zamknięcie sesji.</w:t>
      </w:r>
    </w:p>
    <w:p w14:paraId="6B7B8BD8" w14:textId="77777777" w:rsidR="00150993" w:rsidRDefault="00150993"/>
    <w:sectPr w:rsidR="001509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B53D" w14:textId="77777777" w:rsidR="00A83655" w:rsidRDefault="00A83655" w:rsidP="00A83655">
      <w:pPr>
        <w:spacing w:after="0" w:line="240" w:lineRule="auto"/>
      </w:pPr>
      <w:r>
        <w:separator/>
      </w:r>
    </w:p>
  </w:endnote>
  <w:endnote w:type="continuationSeparator" w:id="0">
    <w:p w14:paraId="73DC316D" w14:textId="77777777" w:rsidR="00A83655" w:rsidRDefault="00A83655" w:rsidP="00A8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98C5" w14:textId="77777777" w:rsidR="00A83655" w:rsidRDefault="00A83655" w:rsidP="00A83655">
      <w:pPr>
        <w:spacing w:after="0" w:line="240" w:lineRule="auto"/>
      </w:pPr>
      <w:r>
        <w:separator/>
      </w:r>
    </w:p>
  </w:footnote>
  <w:footnote w:type="continuationSeparator" w:id="0">
    <w:p w14:paraId="68FFF302" w14:textId="77777777" w:rsidR="00A83655" w:rsidRDefault="00A83655" w:rsidP="00A8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A742" w14:textId="0C2A902A" w:rsidR="00A83655" w:rsidRPr="00E45908" w:rsidRDefault="00A83655" w:rsidP="00A83655">
    <w:pPr>
      <w:pStyle w:val="Nagwek"/>
      <w:jc w:val="right"/>
      <w:rPr>
        <w:b/>
        <w:bCs/>
        <w:color w:val="000000" w:themeColor="text1"/>
      </w:rPr>
    </w:pPr>
    <w:r w:rsidRPr="00E45908">
      <w:rPr>
        <w:b/>
        <w:bCs/>
        <w:color w:val="000000" w:themeColor="text1"/>
      </w:rPr>
      <w:t>Druk Nr</w:t>
    </w:r>
    <w:r w:rsidR="0002316E" w:rsidRPr="00E45908">
      <w:rPr>
        <w:b/>
        <w:bCs/>
        <w:color w:val="000000" w:themeColor="text1"/>
      </w:rPr>
      <w:t xml:space="preserve"> </w:t>
    </w:r>
    <w:r w:rsidR="00E45908" w:rsidRPr="00E45908">
      <w:rPr>
        <w:b/>
        <w:bCs/>
        <w:color w:val="000000" w:themeColor="text1"/>
      </w:rPr>
      <w:t>45</w:t>
    </w:r>
  </w:p>
  <w:p w14:paraId="0975B40E" w14:textId="25DACDBC" w:rsidR="00A83655" w:rsidRPr="00E45908" w:rsidRDefault="003238DA" w:rsidP="00A83655">
    <w:pPr>
      <w:pStyle w:val="Nagwek"/>
      <w:jc w:val="right"/>
      <w:rPr>
        <w:b/>
        <w:bCs/>
        <w:color w:val="000000" w:themeColor="text1"/>
      </w:rPr>
    </w:pPr>
    <w:r w:rsidRPr="00E45908">
      <w:rPr>
        <w:b/>
        <w:bCs/>
        <w:color w:val="000000" w:themeColor="text1"/>
      </w:rPr>
      <w:t>08</w:t>
    </w:r>
    <w:r w:rsidR="00A83655" w:rsidRPr="00E45908">
      <w:rPr>
        <w:b/>
        <w:bCs/>
        <w:color w:val="000000" w:themeColor="text1"/>
      </w:rPr>
      <w:t>.</w:t>
    </w:r>
    <w:r w:rsidR="00073294" w:rsidRPr="00E45908">
      <w:rPr>
        <w:b/>
        <w:bCs/>
        <w:color w:val="000000" w:themeColor="text1"/>
      </w:rPr>
      <w:t>10</w:t>
    </w:r>
    <w:r w:rsidR="00A83655" w:rsidRPr="00E45908">
      <w:rPr>
        <w:b/>
        <w:bCs/>
        <w:color w:val="000000" w:themeColor="text1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E9C"/>
    <w:multiLevelType w:val="hybridMultilevel"/>
    <w:tmpl w:val="80EC48D0"/>
    <w:lvl w:ilvl="0" w:tplc="DB92099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plc="2702D732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B57F0"/>
    <w:multiLevelType w:val="hybridMultilevel"/>
    <w:tmpl w:val="C400C65C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CBB4A63"/>
    <w:multiLevelType w:val="hybridMultilevel"/>
    <w:tmpl w:val="AF20CF18"/>
    <w:lvl w:ilvl="0" w:tplc="1F14B69E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248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43E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703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77A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47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CF4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6B9B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4B25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22CC5"/>
    <w:multiLevelType w:val="hybridMultilevel"/>
    <w:tmpl w:val="797862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04377"/>
    <w:multiLevelType w:val="hybridMultilevel"/>
    <w:tmpl w:val="F412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35266">
    <w:abstractNumId w:val="2"/>
  </w:num>
  <w:num w:numId="2" w16cid:durableId="1291013032">
    <w:abstractNumId w:val="1"/>
  </w:num>
  <w:num w:numId="3" w16cid:durableId="856775098">
    <w:abstractNumId w:val="3"/>
  </w:num>
  <w:num w:numId="4" w16cid:durableId="1500268794">
    <w:abstractNumId w:val="4"/>
  </w:num>
  <w:num w:numId="5" w16cid:durableId="75120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A"/>
    <w:rsid w:val="0002316E"/>
    <w:rsid w:val="00026EE6"/>
    <w:rsid w:val="00073294"/>
    <w:rsid w:val="00110101"/>
    <w:rsid w:val="00150993"/>
    <w:rsid w:val="00192505"/>
    <w:rsid w:val="001B7190"/>
    <w:rsid w:val="001F34EE"/>
    <w:rsid w:val="00203BA0"/>
    <w:rsid w:val="00241EE7"/>
    <w:rsid w:val="003236FA"/>
    <w:rsid w:val="003238DA"/>
    <w:rsid w:val="0036112B"/>
    <w:rsid w:val="0038796E"/>
    <w:rsid w:val="003C09ED"/>
    <w:rsid w:val="003E6216"/>
    <w:rsid w:val="003F7240"/>
    <w:rsid w:val="004228B9"/>
    <w:rsid w:val="00466F63"/>
    <w:rsid w:val="00573E46"/>
    <w:rsid w:val="005A7D5B"/>
    <w:rsid w:val="00711456"/>
    <w:rsid w:val="00715BFF"/>
    <w:rsid w:val="007B763C"/>
    <w:rsid w:val="007F3DC9"/>
    <w:rsid w:val="00820256"/>
    <w:rsid w:val="008B3C9B"/>
    <w:rsid w:val="008F4F4E"/>
    <w:rsid w:val="00902890"/>
    <w:rsid w:val="00933064"/>
    <w:rsid w:val="0094131D"/>
    <w:rsid w:val="00A83655"/>
    <w:rsid w:val="00B33A4A"/>
    <w:rsid w:val="00B4363F"/>
    <w:rsid w:val="00BA7466"/>
    <w:rsid w:val="00BB6654"/>
    <w:rsid w:val="00BD71CC"/>
    <w:rsid w:val="00C12523"/>
    <w:rsid w:val="00C32655"/>
    <w:rsid w:val="00C77D6A"/>
    <w:rsid w:val="00D264A0"/>
    <w:rsid w:val="00D51A2A"/>
    <w:rsid w:val="00DA17DC"/>
    <w:rsid w:val="00DE1B72"/>
    <w:rsid w:val="00E45908"/>
    <w:rsid w:val="00E47D10"/>
    <w:rsid w:val="00F45095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FE9ACA"/>
  <w15:chartTrackingRefBased/>
  <w15:docId w15:val="{8C53D384-DCA5-46AC-9A61-4BCD2CB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2A"/>
    <w:pPr>
      <w:spacing w:after="82" w:line="270" w:lineRule="auto"/>
      <w:ind w:left="5" w:right="43" w:hanging="5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12523"/>
    <w:pPr>
      <w:keepNext/>
      <w:keepLines/>
      <w:spacing w:before="240" w:after="240" w:line="300" w:lineRule="auto"/>
      <w:ind w:left="0" w:firstLine="0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4EE"/>
    <w:pPr>
      <w:keepNext/>
      <w:keepLines/>
      <w:spacing w:before="40" w:after="2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agwek1"/>
    <w:next w:val="Nagwek4"/>
    <w:link w:val="Nagwek3Znak"/>
    <w:autoRedefine/>
    <w:uiPriority w:val="9"/>
    <w:unhideWhenUsed/>
    <w:qFormat/>
    <w:rsid w:val="00F94826"/>
    <w:pPr>
      <w:spacing w:before="40" w:after="0"/>
      <w:jc w:val="center"/>
      <w:outlineLvl w:val="2"/>
    </w:pPr>
    <w:rPr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523"/>
    <w:rPr>
      <w:rFonts w:ascii="Calibri" w:eastAsiaTheme="majorEastAsia" w:hAnsi="Calibri" w:cstheme="majorBidi"/>
      <w:b/>
      <w:bCs/>
      <w:color w:val="000000" w:themeColor="text1"/>
      <w:lang w:eastAsia="pl-PL"/>
    </w:rPr>
  </w:style>
  <w:style w:type="paragraph" w:customStyle="1" w:styleId="Poleadresowe">
    <w:name w:val="Pole adresowe"/>
    <w:basedOn w:val="Normalny"/>
    <w:link w:val="PoleadresoweZnak"/>
    <w:rsid w:val="00192505"/>
    <w:pPr>
      <w:suppressAutoHyphens/>
      <w:spacing w:before="240" w:after="720" w:line="100" w:lineRule="atLeast"/>
    </w:pPr>
    <w:rPr>
      <w:rFonts w:eastAsia="Times New Roman"/>
      <w:bCs/>
      <w:kern w:val="0"/>
      <w:szCs w:val="24"/>
      <w:lang w:eastAsia="ar-SA"/>
      <w14:ligatures w14:val="none"/>
    </w:rPr>
  </w:style>
  <w:style w:type="character" w:customStyle="1" w:styleId="PoleadresoweZnak">
    <w:name w:val="Pole adresowe Znak"/>
    <w:basedOn w:val="Domylnaczcionkaakapitu"/>
    <w:link w:val="Poleadresowe"/>
    <w:rsid w:val="00192505"/>
    <w:rPr>
      <w:rFonts w:ascii="Calibri" w:eastAsia="Times New Roman" w:hAnsi="Calibri" w:cs="Calibri"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94826"/>
    <w:rPr>
      <w:rFonts w:ascii="Calibri" w:eastAsiaTheme="majorEastAsia" w:hAnsi="Calibri" w:cstheme="majorBidi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4EE"/>
    <w:rPr>
      <w:rFonts w:ascii="Calibri" w:eastAsiaTheme="majorEastAsia" w:hAnsi="Calibri" w:cstheme="majorBidi"/>
      <w:b/>
      <w:color w:val="000000" w:themeColor="text1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8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51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5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5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IV Sesji Rady Dzielnicy Ochota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VI Sesji Rady Dzielnicy Ochota</dc:title>
  <dc:subject/>
  <dc:creator>Lankiewicz Agnieszka</dc:creator>
  <cp:keywords/>
  <dc:description/>
  <cp:lastModifiedBy>Lankiewicz Agnieszka</cp:lastModifiedBy>
  <cp:revision>41</cp:revision>
  <cp:lastPrinted>2024-08-19T07:44:00Z</cp:lastPrinted>
  <dcterms:created xsi:type="dcterms:W3CDTF">2024-06-12T09:22:00Z</dcterms:created>
  <dcterms:modified xsi:type="dcterms:W3CDTF">2024-10-08T13:09:00Z</dcterms:modified>
</cp:coreProperties>
</file>